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73" w:rsidRPr="004E496F" w:rsidRDefault="006F2073" w:rsidP="006F207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="B Mitra"/>
          <w:b/>
          <w:bCs/>
          <w:sz w:val="20"/>
          <w:szCs w:val="20"/>
          <w:lang w:bidi="fa-IR"/>
        </w:rPr>
      </w:pPr>
      <w:r w:rsidRPr="004E496F">
        <w:rPr>
          <w:rFonts w:asciiTheme="majorBidi" w:hAnsiTheme="majorBidi" w:cs="B Mitra"/>
          <w:b/>
          <w:bCs/>
          <w:sz w:val="20"/>
          <w:szCs w:val="20"/>
          <w:lang w:bidi="fa-IR"/>
        </w:rPr>
        <w:t>REFERENCES</w:t>
      </w:r>
    </w:p>
    <w:p w:rsidR="006F2073" w:rsidRPr="004E496F" w:rsidRDefault="006F2073" w:rsidP="006F2073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ajorBidi" w:hAnsiTheme="majorBidi" w:cstheme="majorBidi"/>
          <w:sz w:val="20"/>
          <w:szCs w:val="20"/>
        </w:rPr>
      </w:pPr>
      <w:r w:rsidRPr="004E496F">
        <w:rPr>
          <w:rFonts w:asciiTheme="majorBidi" w:hAnsiTheme="majorBidi" w:cstheme="majorBidi"/>
          <w:sz w:val="20"/>
          <w:szCs w:val="20"/>
        </w:rPr>
        <w:t xml:space="preserve">[1] S.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Nazari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O.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Shahhoseini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A.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Sohrabi-Kashani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S.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Davari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H. Sahabi, A.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Rezaeian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>, SO</w:t>
      </w:r>
      <w:r w:rsidRPr="004E496F">
        <w:rPr>
          <w:rFonts w:ascii="Cambria Math" w:hAnsi="Cambria Math" w:cs="Cambria Math"/>
          <w:sz w:val="20"/>
          <w:szCs w:val="20"/>
        </w:rPr>
        <w:t>₂</w:t>
      </w:r>
      <w:r w:rsidRPr="004E496F">
        <w:rPr>
          <w:rFonts w:asciiTheme="majorBidi" w:hAnsiTheme="majorBidi" w:cstheme="majorBidi"/>
          <w:sz w:val="20"/>
          <w:szCs w:val="20"/>
        </w:rPr>
        <w:t xml:space="preserve"> pollution of heavy oil-fired steam power plants in Iran, Energy Policy 43 (2012) 456–465.</w:t>
      </w:r>
    </w:p>
    <w:p w:rsidR="006F2073" w:rsidRPr="004E496F" w:rsidRDefault="006F2073" w:rsidP="006F2073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ajorBidi" w:hAnsiTheme="majorBidi" w:cstheme="majorBidi"/>
          <w:sz w:val="20"/>
          <w:szCs w:val="20"/>
        </w:rPr>
      </w:pPr>
      <w:r w:rsidRPr="004E496F">
        <w:rPr>
          <w:rFonts w:asciiTheme="majorBidi" w:hAnsiTheme="majorBidi" w:cstheme="majorBidi"/>
          <w:sz w:val="20"/>
          <w:szCs w:val="20"/>
        </w:rPr>
        <w:t xml:space="preserve">[2] C.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Özkul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Heavy metal contamination in soils around the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Tunçbilek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 Thermal Power Plant (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Kütahya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Turkey), Environ.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Monit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>. Assess. 188 (2016) 284.</w:t>
      </w:r>
    </w:p>
    <w:p w:rsidR="006F2073" w:rsidRPr="004E496F" w:rsidRDefault="006F2073" w:rsidP="006F2073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ajorBidi" w:hAnsiTheme="majorBidi" w:cstheme="majorBidi"/>
          <w:sz w:val="20"/>
          <w:szCs w:val="20"/>
        </w:rPr>
      </w:pPr>
      <w:r w:rsidRPr="004E496F">
        <w:rPr>
          <w:rFonts w:asciiTheme="majorBidi" w:hAnsiTheme="majorBidi" w:cstheme="majorBidi"/>
          <w:sz w:val="20"/>
          <w:szCs w:val="20"/>
        </w:rPr>
        <w:t xml:space="preserve">[3] G. A.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Idowu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E. A.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Olonimoyo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A. M.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Idowu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A. F.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Aiyesanmi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Impact of gas and oil-fired power plants on proximal water and soil environments: case study of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Egbin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 power plant,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Ikorodu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>, Lagos State, Nigeria, SN Appl. Sci. 2 (2020) 1352.</w:t>
      </w:r>
    </w:p>
    <w:p w:rsidR="006F2073" w:rsidRPr="004E496F" w:rsidRDefault="006F2073" w:rsidP="006F2073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ajorBidi" w:hAnsiTheme="majorBidi" w:cstheme="majorBidi"/>
          <w:sz w:val="20"/>
          <w:szCs w:val="20"/>
        </w:rPr>
      </w:pPr>
      <w:r w:rsidRPr="004E496F">
        <w:rPr>
          <w:rFonts w:asciiTheme="majorBidi" w:hAnsiTheme="majorBidi" w:cstheme="majorBidi"/>
          <w:sz w:val="20"/>
          <w:szCs w:val="20"/>
        </w:rPr>
        <w:t xml:space="preserve">[4] M.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Jafari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A.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Garakani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Techno-economic analysis of heavy fuel oil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hydrodesulfurization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 process for application in power plants, Int. J. Oil Gas Sci. Technol. 10 (2021) 40–65.</w:t>
      </w:r>
    </w:p>
    <w:p w:rsidR="006F2073" w:rsidRPr="004E496F" w:rsidRDefault="006F2073" w:rsidP="006F2073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ajorBidi" w:hAnsiTheme="majorBidi" w:cstheme="majorBidi"/>
          <w:sz w:val="20"/>
          <w:szCs w:val="20"/>
        </w:rPr>
      </w:pPr>
      <w:r w:rsidRPr="004E496F">
        <w:rPr>
          <w:rFonts w:asciiTheme="majorBidi" w:hAnsiTheme="majorBidi" w:cstheme="majorBidi"/>
          <w:sz w:val="20"/>
          <w:szCs w:val="20"/>
        </w:rPr>
        <w:t xml:space="preserve">[5] V. P.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Beškoski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G.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Gojgić-Cvijović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J.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Milić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M.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Ilić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S.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Miletić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T.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Šolević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M. M.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Vrvić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Ex situ bioremediation of a soil contaminated by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mazut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 – a field experiment, Chemosphere  83 (2011) 34–40.</w:t>
      </w:r>
    </w:p>
    <w:p w:rsidR="006F2073" w:rsidRPr="004E496F" w:rsidRDefault="006F2073" w:rsidP="006F2073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ajorBidi" w:hAnsiTheme="majorBidi" w:cstheme="majorBidi"/>
          <w:sz w:val="20"/>
          <w:szCs w:val="20"/>
        </w:rPr>
      </w:pPr>
      <w:r w:rsidRPr="004E496F">
        <w:rPr>
          <w:rFonts w:asciiTheme="majorBidi" w:hAnsiTheme="majorBidi" w:cstheme="majorBidi"/>
          <w:sz w:val="20"/>
          <w:szCs w:val="20"/>
        </w:rPr>
        <w:t xml:space="preserve">[6] S.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Kouravand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A. M.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Kermani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>, Study of mechanical-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biosystemic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 complications of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mazut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 and new methods to reduce pollutants in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Iranshahr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 power plant,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Amirkabir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 J. Mech. Eng. 52 (2020) 419–436.</w:t>
      </w:r>
    </w:p>
    <w:p w:rsidR="006F2073" w:rsidRPr="004E496F" w:rsidRDefault="006F2073" w:rsidP="006F2073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ajorBidi" w:hAnsiTheme="majorBidi" w:cstheme="majorBidi"/>
          <w:sz w:val="20"/>
          <w:szCs w:val="20"/>
        </w:rPr>
      </w:pPr>
      <w:r w:rsidRPr="004E496F">
        <w:rPr>
          <w:rFonts w:asciiTheme="majorBidi" w:hAnsiTheme="majorBidi" w:cstheme="majorBidi"/>
          <w:sz w:val="20"/>
          <w:szCs w:val="20"/>
        </w:rPr>
        <w:t>[7] M. S. Al-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Masri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K. Haddad, A. W.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Doubal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I.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Awad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>, Y. Al-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Khatib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>, Assessment of soil contamination by ²¹</w:t>
      </w:r>
      <w:r w:rsidRPr="004E496F">
        <w:rPr>
          <w:rFonts w:ascii="Cambria Math" w:hAnsi="Cambria Math" w:cs="Cambria Math"/>
          <w:sz w:val="20"/>
          <w:szCs w:val="20"/>
        </w:rPr>
        <w:t>⁰</w:t>
      </w:r>
      <w:r w:rsidRPr="004E496F">
        <w:rPr>
          <w:rFonts w:asciiTheme="majorBidi" w:hAnsiTheme="majorBidi" w:cstheme="majorBidi"/>
          <w:sz w:val="20"/>
          <w:szCs w:val="20"/>
        </w:rPr>
        <w:t>Po and ²¹</w:t>
      </w:r>
      <w:r w:rsidRPr="004E496F">
        <w:rPr>
          <w:rFonts w:ascii="Cambria Math" w:hAnsi="Cambria Math" w:cs="Cambria Math"/>
          <w:sz w:val="20"/>
          <w:szCs w:val="20"/>
        </w:rPr>
        <w:t>⁰</w:t>
      </w:r>
      <w:r w:rsidRPr="004E496F">
        <w:rPr>
          <w:rFonts w:asciiTheme="majorBidi" w:hAnsiTheme="majorBidi" w:cstheme="majorBidi"/>
          <w:sz w:val="20"/>
          <w:szCs w:val="20"/>
        </w:rPr>
        <w:t xml:space="preserve">Pb around heavy oil and natural gas fired power plants, J. Environ.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Radioact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>. 132 (2014) 89–93.</w:t>
      </w:r>
    </w:p>
    <w:p w:rsidR="006F2073" w:rsidRPr="004E496F" w:rsidRDefault="006F2073" w:rsidP="006F2073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ajorBidi" w:hAnsiTheme="majorBidi" w:cstheme="majorBidi"/>
          <w:sz w:val="20"/>
          <w:szCs w:val="20"/>
        </w:rPr>
      </w:pPr>
      <w:r w:rsidRPr="004E496F">
        <w:rPr>
          <w:rFonts w:asciiTheme="majorBidi" w:hAnsiTheme="majorBidi" w:cstheme="majorBidi"/>
          <w:sz w:val="20"/>
          <w:szCs w:val="20"/>
        </w:rPr>
        <w:t xml:space="preserve">[8] H.-J. Han, C.-W. Song, D. Yoon, J.-U. Lee, Soil pollution with heavy metals in the vicinity of coal-fired power plants in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Taean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 and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Seocheon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Chungnam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 Province, South Korea, Environ. Geochem. Health 47 (2024) 10.</w:t>
      </w:r>
    </w:p>
    <w:p w:rsidR="006F2073" w:rsidRPr="004E496F" w:rsidRDefault="006F2073" w:rsidP="006F2073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ajorBidi" w:hAnsiTheme="majorBidi" w:cstheme="majorBidi"/>
          <w:sz w:val="20"/>
          <w:szCs w:val="20"/>
        </w:rPr>
      </w:pPr>
      <w:r w:rsidRPr="004E496F">
        <w:rPr>
          <w:rFonts w:asciiTheme="majorBidi" w:hAnsiTheme="majorBidi" w:cstheme="majorBidi"/>
          <w:sz w:val="20"/>
          <w:szCs w:val="20"/>
        </w:rPr>
        <w:t xml:space="preserve">[9] Ö.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Ateş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T.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Kadriye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Y.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Gülser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K.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Fatih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P. M.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Özge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T.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Serdar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V. A., R. Y., D.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Özen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>, Ecological and contamination assessment of soil in the region of coal-fired thermal power plant, Int. J. Environ. Health Res. 33 (2023) 1558–1567.</w:t>
      </w:r>
    </w:p>
    <w:p w:rsidR="006F2073" w:rsidRPr="004E496F" w:rsidRDefault="006F2073" w:rsidP="006F2073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ajorBidi" w:hAnsiTheme="majorBidi" w:cstheme="majorBidi"/>
          <w:sz w:val="20"/>
          <w:szCs w:val="20"/>
        </w:rPr>
      </w:pPr>
      <w:r w:rsidRPr="004E496F">
        <w:rPr>
          <w:rFonts w:asciiTheme="majorBidi" w:hAnsiTheme="majorBidi" w:cstheme="majorBidi"/>
          <w:sz w:val="20"/>
          <w:szCs w:val="20"/>
        </w:rPr>
        <w:t>[10] A. George, B. Shen, D. Kang, J. Yang, J. Luo, Emission control strategies of hazardous trace elements from coal-fired power plants in China, J. Environ. Sci. 93 (2020) 66–90.</w:t>
      </w:r>
    </w:p>
    <w:p w:rsidR="006F2073" w:rsidRPr="004E496F" w:rsidRDefault="006F2073" w:rsidP="006F2073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ajorBidi" w:hAnsiTheme="majorBidi" w:cstheme="majorBidi"/>
          <w:sz w:val="20"/>
          <w:szCs w:val="20"/>
        </w:rPr>
      </w:pPr>
      <w:r w:rsidRPr="004E496F">
        <w:rPr>
          <w:rFonts w:asciiTheme="majorBidi" w:hAnsiTheme="majorBidi" w:cstheme="majorBidi"/>
          <w:sz w:val="20"/>
          <w:szCs w:val="20"/>
        </w:rPr>
        <w:t xml:space="preserve">[11] R. M.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Hannun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A. H. Abdul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Razzaq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>, Air pollution resulted from coal, oil and gas firing in thermal power plants and treatment: a review, IOP Conf. Ser.: Earth Environ. Sci. 1002 (2022) 012008.</w:t>
      </w:r>
    </w:p>
    <w:p w:rsidR="006F2073" w:rsidRPr="004E496F" w:rsidRDefault="006F2073" w:rsidP="006F2073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ajorBidi" w:hAnsiTheme="majorBidi" w:cstheme="majorBidi"/>
          <w:sz w:val="20"/>
          <w:szCs w:val="20"/>
        </w:rPr>
      </w:pPr>
      <w:r w:rsidRPr="004E496F">
        <w:rPr>
          <w:rFonts w:asciiTheme="majorBidi" w:hAnsiTheme="majorBidi" w:cstheme="majorBidi"/>
          <w:sz w:val="20"/>
          <w:szCs w:val="20"/>
        </w:rPr>
        <w:t xml:space="preserve">[12] R.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Fouladi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Fard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K.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Naddafi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M.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Yunesian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R.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Nabizadeh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Nodehi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M. H.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Dehghani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M. S.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Hassanvand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The assessment of health impacts and external costs of natural gas-fired power plant of Qom, Environ. Sci.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Pollut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>. Res. 23 (2016) 20922–20936.</w:t>
      </w:r>
    </w:p>
    <w:p w:rsidR="006F2073" w:rsidRPr="004E496F" w:rsidRDefault="006F2073" w:rsidP="006F2073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ajorBidi" w:hAnsiTheme="majorBidi" w:cstheme="majorBidi"/>
          <w:sz w:val="20"/>
          <w:szCs w:val="20"/>
        </w:rPr>
      </w:pPr>
      <w:r w:rsidRPr="004E496F">
        <w:rPr>
          <w:rFonts w:asciiTheme="majorBidi" w:hAnsiTheme="majorBidi" w:cstheme="majorBidi"/>
          <w:sz w:val="20"/>
          <w:szCs w:val="20"/>
        </w:rPr>
        <w:t xml:space="preserve">[13] M.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Sedghi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Evaluation of some heavy metals contaminated soils around the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Shahid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Salimi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 power plant,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Neka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>, Mazandaran Province, Iran, Pol. J. Soil Sci. 52 (2019) 129.</w:t>
      </w:r>
    </w:p>
    <w:p w:rsidR="006F2073" w:rsidRPr="004E496F" w:rsidRDefault="006F2073" w:rsidP="006F2073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ajorBidi" w:hAnsiTheme="majorBidi" w:cstheme="majorBidi"/>
          <w:sz w:val="20"/>
          <w:szCs w:val="20"/>
        </w:rPr>
      </w:pPr>
      <w:r w:rsidRPr="004E496F">
        <w:rPr>
          <w:rFonts w:asciiTheme="majorBidi" w:hAnsiTheme="majorBidi" w:cstheme="majorBidi"/>
          <w:sz w:val="20"/>
          <w:szCs w:val="20"/>
        </w:rPr>
        <w:t xml:space="preserve">[14] G. E.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Rayment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>, D. J. Lyons, Soil chemical methods: Australasia, CSIRO Publishing, (2011).</w:t>
      </w:r>
    </w:p>
    <w:p w:rsidR="006F2073" w:rsidRPr="004E496F" w:rsidRDefault="006F2073" w:rsidP="006F2073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ajorBidi" w:hAnsiTheme="majorBidi" w:cstheme="majorBidi"/>
          <w:sz w:val="20"/>
          <w:szCs w:val="20"/>
        </w:rPr>
      </w:pPr>
      <w:r w:rsidRPr="004E496F">
        <w:rPr>
          <w:rFonts w:asciiTheme="majorBidi" w:hAnsiTheme="majorBidi" w:cstheme="majorBidi"/>
          <w:sz w:val="20"/>
          <w:szCs w:val="20"/>
        </w:rPr>
        <w:t>[15] S. R. Olsen, Estimation of available phosphorus in soils by extraction with sodium bicarbonate, U.S. Dept. Agric. (1954).</w:t>
      </w:r>
    </w:p>
    <w:p w:rsidR="006F2073" w:rsidRPr="004E496F" w:rsidRDefault="006F2073" w:rsidP="006F2073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ajorBidi" w:hAnsiTheme="majorBidi" w:cstheme="majorBidi"/>
          <w:sz w:val="20"/>
          <w:szCs w:val="20"/>
        </w:rPr>
      </w:pPr>
      <w:r w:rsidRPr="004E496F">
        <w:rPr>
          <w:rFonts w:asciiTheme="majorBidi" w:hAnsiTheme="majorBidi" w:cstheme="majorBidi"/>
          <w:sz w:val="20"/>
          <w:szCs w:val="20"/>
        </w:rPr>
        <w:t>[16] J. B. Jones, Soil analysis handbook of reference methods, Taylor &amp; Francis, (1999).</w:t>
      </w:r>
    </w:p>
    <w:p w:rsidR="006F2073" w:rsidRPr="004E496F" w:rsidRDefault="006F2073" w:rsidP="006F2073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ajorBidi" w:hAnsiTheme="majorBidi" w:cstheme="majorBidi"/>
          <w:sz w:val="20"/>
          <w:szCs w:val="20"/>
        </w:rPr>
      </w:pPr>
      <w:r w:rsidRPr="004E496F">
        <w:rPr>
          <w:rFonts w:asciiTheme="majorBidi" w:hAnsiTheme="majorBidi" w:cstheme="majorBidi"/>
          <w:sz w:val="20"/>
          <w:szCs w:val="20"/>
        </w:rPr>
        <w:t xml:space="preserve">[17] J. R. Dean, Bioavailability,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bioaccessibility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 and mobility of environmental contaminants, Wiley, (2007).</w:t>
      </w:r>
    </w:p>
    <w:p w:rsidR="006F2073" w:rsidRPr="004E496F" w:rsidRDefault="006F2073" w:rsidP="006F2073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ajorBidi" w:hAnsiTheme="majorBidi" w:cstheme="majorBidi"/>
          <w:sz w:val="20"/>
          <w:szCs w:val="20"/>
        </w:rPr>
      </w:pPr>
      <w:r w:rsidRPr="004E496F">
        <w:rPr>
          <w:rFonts w:asciiTheme="majorBidi" w:hAnsiTheme="majorBidi" w:cstheme="majorBidi"/>
          <w:sz w:val="20"/>
          <w:szCs w:val="20"/>
        </w:rPr>
        <w:t xml:space="preserve">[18] P. R.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Kannel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S. Lee, S. R.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Kanel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S. P. Khan,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Chemometric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 application in classification and assessment of monitoring locations of an urban river system, Anal.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Chim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Acta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 582 (2007) 390–399.</w:t>
      </w:r>
    </w:p>
    <w:p w:rsidR="006F2073" w:rsidRPr="004E496F" w:rsidRDefault="006F2073" w:rsidP="006F2073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ajorBidi" w:hAnsiTheme="majorBidi" w:cstheme="majorBidi"/>
          <w:sz w:val="20"/>
          <w:szCs w:val="20"/>
        </w:rPr>
      </w:pPr>
      <w:r w:rsidRPr="004E496F">
        <w:rPr>
          <w:rFonts w:asciiTheme="majorBidi" w:hAnsiTheme="majorBidi" w:cstheme="majorBidi"/>
          <w:sz w:val="20"/>
          <w:szCs w:val="20"/>
        </w:rPr>
        <w:t xml:space="preserve">[19] T.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Næs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P.B.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Brockhoff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O.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Tomic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>, Statistics for Sensory and Consumer Science, Wiley, (2010).</w:t>
      </w:r>
    </w:p>
    <w:p w:rsidR="006F2073" w:rsidRPr="004E496F" w:rsidRDefault="006F2073" w:rsidP="006F2073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ajorBidi" w:hAnsiTheme="majorBidi" w:cstheme="majorBidi"/>
          <w:sz w:val="20"/>
          <w:szCs w:val="20"/>
        </w:rPr>
      </w:pPr>
      <w:r w:rsidRPr="004E496F">
        <w:rPr>
          <w:rFonts w:asciiTheme="majorBidi" w:hAnsiTheme="majorBidi" w:cstheme="majorBidi"/>
          <w:sz w:val="20"/>
          <w:szCs w:val="20"/>
        </w:rPr>
        <w:t xml:space="preserve">[20] P.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Rožič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T.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Dolenec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B.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Baždarić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V.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Karamarko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G.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Kniewald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M.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Dolenec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Major, minor and trace element content derived from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aquacultural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 activity of marine sediments (Central Adriatic, Croatia), Environ. Sci.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Pollut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>. Res. Int. 19 (2012) 2708–2721.</w:t>
      </w:r>
    </w:p>
    <w:p w:rsidR="006F2073" w:rsidRPr="004E496F" w:rsidRDefault="006F2073" w:rsidP="006F2073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ajorBidi" w:hAnsiTheme="majorBidi" w:cstheme="majorBidi"/>
          <w:sz w:val="20"/>
          <w:szCs w:val="20"/>
        </w:rPr>
      </w:pPr>
      <w:r w:rsidRPr="004E496F">
        <w:rPr>
          <w:rFonts w:asciiTheme="majorBidi" w:hAnsiTheme="majorBidi" w:cstheme="majorBidi"/>
          <w:sz w:val="20"/>
          <w:szCs w:val="20"/>
        </w:rPr>
        <w:t xml:space="preserve">[21] M.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Nekoeinia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R.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Mohajer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M. H.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Salehi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O.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Moradlou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Multivariate statistical approach to identify metal contamination sources in agricultural soils around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Pb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>–Zn mining area, Isfahan province, Iran, Environ. Earth Sci. 75 (2016) 760.</w:t>
      </w:r>
    </w:p>
    <w:p w:rsidR="006F2073" w:rsidRPr="004E496F" w:rsidRDefault="006F2073" w:rsidP="006F2073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ajorBidi" w:hAnsiTheme="majorBidi" w:cstheme="majorBidi"/>
          <w:sz w:val="20"/>
          <w:szCs w:val="20"/>
        </w:rPr>
      </w:pPr>
      <w:r w:rsidRPr="004E496F">
        <w:rPr>
          <w:rFonts w:asciiTheme="majorBidi" w:hAnsiTheme="majorBidi" w:cstheme="majorBidi"/>
          <w:sz w:val="20"/>
          <w:szCs w:val="20"/>
        </w:rPr>
        <w:t xml:space="preserve">[22] N.V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Hidayati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P. Prudent, Asia, L.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Vassalo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F. Torre, I.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Widowati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A.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Sabdono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A.D.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Syakti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P.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Doumenq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Assessment of the ecological and human health risks from metals in shrimp aquaculture environments in Central Java, Indonesia. Environ. Sci.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Pollut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. Res. 27 (2020) 41668–41687 </w:t>
      </w:r>
    </w:p>
    <w:p w:rsidR="006F2073" w:rsidRPr="004E496F" w:rsidRDefault="006F2073" w:rsidP="006F2073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ajorBidi" w:hAnsiTheme="majorBidi" w:cstheme="majorBidi"/>
          <w:sz w:val="20"/>
          <w:szCs w:val="20"/>
        </w:rPr>
      </w:pPr>
      <w:r w:rsidRPr="004E496F">
        <w:rPr>
          <w:rFonts w:asciiTheme="majorBidi" w:hAnsiTheme="majorBidi" w:cstheme="majorBidi"/>
          <w:sz w:val="20"/>
          <w:szCs w:val="20"/>
        </w:rPr>
        <w:t xml:space="preserve">[23] A.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Esmaeili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F. Moore, B.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Keshavarzi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N.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Jaafarzadeh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 xml:space="preserve">, M. </w:t>
      </w:r>
      <w:proofErr w:type="spellStart"/>
      <w:r w:rsidRPr="004E496F">
        <w:rPr>
          <w:rFonts w:asciiTheme="majorBidi" w:hAnsiTheme="majorBidi" w:cstheme="majorBidi"/>
          <w:sz w:val="20"/>
          <w:szCs w:val="20"/>
        </w:rPr>
        <w:t>Kermani</w:t>
      </w:r>
      <w:proofErr w:type="spellEnd"/>
      <w:r w:rsidRPr="004E496F">
        <w:rPr>
          <w:rFonts w:asciiTheme="majorBidi" w:hAnsiTheme="majorBidi" w:cstheme="majorBidi"/>
          <w:sz w:val="20"/>
          <w:szCs w:val="20"/>
        </w:rPr>
        <w:t>, A geochemical survey of heavy metals in agricultural and background soils of the Isfahan industrial zone, Iran, Catena 121 (2014) 88–98.</w:t>
      </w:r>
    </w:p>
    <w:p w:rsidR="006F2073" w:rsidRPr="004E496F" w:rsidRDefault="006F2073" w:rsidP="006F2073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ajorBidi" w:hAnsiTheme="majorBidi" w:cstheme="majorBidi"/>
          <w:sz w:val="20"/>
          <w:szCs w:val="20"/>
        </w:rPr>
      </w:pPr>
      <w:r w:rsidRPr="004E496F">
        <w:rPr>
          <w:rFonts w:asciiTheme="majorBidi" w:hAnsiTheme="majorBidi" w:cstheme="majorBidi"/>
          <w:sz w:val="20"/>
          <w:szCs w:val="20"/>
        </w:rPr>
        <w:t>[24] M. M.C.  Ferreira, Multivariate QSAR, J. Braz. Chem. Soc. 13(2002) 742-753</w:t>
      </w:r>
    </w:p>
    <w:p w:rsidR="00DF4265" w:rsidRDefault="00DF4265">
      <w:bookmarkStart w:id="0" w:name="_GoBack"/>
      <w:bookmarkEnd w:id="0"/>
    </w:p>
    <w:sectPr w:rsidR="00DF4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xMDUyMTc2tjQysDQxNTJT0lEKTi0uzszPAykwrAUAiKBJTCwAAAA="/>
  </w:docVars>
  <w:rsids>
    <w:rsidRoot w:val="00355276"/>
    <w:rsid w:val="00355276"/>
    <w:rsid w:val="006F2073"/>
    <w:rsid w:val="00D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EAD1F-00F0-4DB3-87AC-57FD57C5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0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07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MsKhezripour</dc:creator>
  <cp:keywords/>
  <dc:description/>
  <cp:lastModifiedBy>MsKhezripour</cp:lastModifiedBy>
  <cp:revision>2</cp:revision>
  <dcterms:created xsi:type="dcterms:W3CDTF">2025-10-18T07:48:00Z</dcterms:created>
  <dcterms:modified xsi:type="dcterms:W3CDTF">2025-10-18T07:49:00Z</dcterms:modified>
</cp:coreProperties>
</file>